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3C" w:rsidRDefault="004E6166" w:rsidP="00D600BD">
      <w:pPr>
        <w:pStyle w:val="Heading1"/>
        <w:rPr>
          <w:rFonts w:cs="B Roya"/>
          <w:sz w:val="24"/>
          <w:szCs w:val="24"/>
          <w:rtl/>
        </w:rPr>
      </w:pPr>
      <w:r w:rsidRPr="004E6166">
        <w:rPr>
          <w:rFonts w:cs="B Roya"/>
          <w:noProof/>
          <w:sz w:val="24"/>
          <w:szCs w:val="24"/>
          <w:rtl/>
        </w:rPr>
        <w:drawing>
          <wp:inline distT="0" distB="0" distL="0" distR="0">
            <wp:extent cx="648859" cy="899029"/>
            <wp:effectExtent l="19050" t="0" r="0" b="0"/>
            <wp:docPr id="5" name="Picture 0" descr="mohr daneshg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r daneshgah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2" cy="89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0BD">
        <w:rPr>
          <w:rFonts w:cs="B Roya" w:hint="cs"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10320" w:type="dxa"/>
        <w:tblInd w:w="-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0"/>
      </w:tblGrid>
      <w:tr w:rsidR="00D5090B" w:rsidRPr="00D5090B" w:rsidTr="00691253">
        <w:trPr>
          <w:trHeight w:val="772"/>
        </w:trPr>
        <w:tc>
          <w:tcPr>
            <w:tcW w:w="10320" w:type="dxa"/>
          </w:tcPr>
          <w:p w:rsidR="001776C8" w:rsidRPr="00D5090B" w:rsidRDefault="001776C8" w:rsidP="00550AC0">
            <w:pPr>
              <w:pStyle w:val="BodyText2"/>
              <w:rPr>
                <w:rFonts w:cs="B Roya"/>
                <w:sz w:val="22"/>
                <w:szCs w:val="22"/>
                <w:rtl/>
                <w:lang w:bidi="fa-IR"/>
              </w:rPr>
            </w:pPr>
            <w:r w:rsidRPr="00D5090B">
              <w:rPr>
                <w:rFonts w:cs="B Roya"/>
                <w:sz w:val="22"/>
                <w:szCs w:val="22"/>
                <w:rtl/>
              </w:rPr>
              <w:t xml:space="preserve"> </w:t>
            </w:r>
          </w:p>
          <w:p w:rsidR="0076743C" w:rsidRPr="00EE5648" w:rsidRDefault="00934BA5" w:rsidP="00874F31">
            <w:pPr>
              <w:jc w:val="center"/>
              <w:rPr>
                <w:rFonts w:cs="B Lotus"/>
                <w:b/>
                <w:bCs/>
                <w:sz w:val="24"/>
              </w:rPr>
            </w:pPr>
            <w:r>
              <w:rPr>
                <w:rFonts w:ascii="PCC-Traffic" w:hAnsi="PCC-Traffic" w:cs="B Zar" w:hint="cs"/>
                <w:b/>
                <w:bCs/>
                <w:sz w:val="26"/>
                <w:szCs w:val="26"/>
                <w:rtl/>
              </w:rPr>
              <w:t xml:space="preserve">فرم گزارش </w:t>
            </w:r>
            <w:r w:rsidR="00A378CD">
              <w:rPr>
                <w:rFonts w:ascii="PCC-Traffic" w:hAnsi="PCC-Traffic" w:cs="B Zar" w:hint="cs"/>
                <w:b/>
                <w:bCs/>
                <w:sz w:val="26"/>
                <w:szCs w:val="26"/>
                <w:rtl/>
              </w:rPr>
              <w:t xml:space="preserve">اول / دوم </w:t>
            </w:r>
            <w:r>
              <w:rPr>
                <w:rFonts w:ascii="PCC-Traffic" w:hAnsi="PCC-Traffic" w:cs="B Zar" w:hint="cs"/>
                <w:b/>
                <w:bCs/>
                <w:sz w:val="26"/>
                <w:szCs w:val="26"/>
                <w:rtl/>
              </w:rPr>
              <w:t xml:space="preserve"> پیشرفت کار پایان نامه</w:t>
            </w:r>
            <w:r>
              <w:rPr>
                <w:rFonts w:ascii="PCC-Traffic" w:hAnsi="PCC-Traffic" w:cs="B Zar" w:hint="cs"/>
                <w:b/>
                <w:bCs/>
                <w:sz w:val="26"/>
                <w:szCs w:val="26"/>
                <w:rtl/>
                <w:lang w:bidi="fa-IR"/>
              </w:rPr>
              <w:t xml:space="preserve"> دانشجویان کارشناسی ارشد </w:t>
            </w:r>
          </w:p>
          <w:p w:rsidR="001776C8" w:rsidRDefault="001776C8" w:rsidP="00BA61F3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</w:p>
          <w:p w:rsidR="001776C8" w:rsidRDefault="001776C8" w:rsidP="00BA61F3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</w:p>
          <w:tbl>
            <w:tblPr>
              <w:bidiVisual/>
              <w:tblW w:w="10093" w:type="dxa"/>
              <w:jc w:val="center"/>
              <w:tblInd w:w="1" w:type="dxa"/>
              <w:tblLook w:val="01E0" w:firstRow="1" w:lastRow="1" w:firstColumn="1" w:lastColumn="1" w:noHBand="0" w:noVBand="0"/>
            </w:tblPr>
            <w:tblGrid>
              <w:gridCol w:w="10093"/>
            </w:tblGrid>
            <w:tr w:rsidR="00CB28AA" w:rsidRPr="00A46AE9" w:rsidTr="007544F2">
              <w:trPr>
                <w:trHeight w:val="970"/>
                <w:jc w:val="center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CB28AA" w:rsidRPr="009A6F7B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مشخصات دانشجو: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نام و نام خانوادگی:                                شماره دانشجويی:       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          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مقطع: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رشته و گرايش:                      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تاريخ شروع به تحصيل: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         </w:t>
                  </w:r>
                  <w:r w:rsidR="006E4BFF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</w:t>
                  </w:r>
                  <w:r w:rsidR="00873A41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تلفن تماس:</w:t>
                  </w:r>
                </w:p>
              </w:tc>
            </w:tr>
            <w:tr w:rsidR="00CB28AA" w:rsidRPr="00A46AE9" w:rsidTr="007544F2">
              <w:trPr>
                <w:trHeight w:val="1662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28AA" w:rsidRPr="009A6F7B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وضعيت آموزشی:</w:t>
                  </w:r>
                </w:p>
                <w:p w:rsidR="00CB28AA" w:rsidRPr="00CB28AA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تعداد واحدهای گذرانده شده:</w:t>
                  </w:r>
                </w:p>
                <w:p w:rsidR="004F5000" w:rsidRDefault="00CB28AA" w:rsidP="002A1206">
                  <w:pPr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1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- نيمسال اول:         </w:t>
                  </w:r>
                  <w:r w:rsidR="004F5000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ميانگين معدل:</w:t>
                  </w:r>
                </w:p>
                <w:p w:rsidR="00CB28AA" w:rsidRDefault="00CB28AA" w:rsidP="002A1206">
                  <w:pPr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2- نيمسال دوم:                    ميانگين معدل:</w:t>
                  </w:r>
                </w:p>
                <w:p w:rsidR="004F5000" w:rsidRPr="00CB28AA" w:rsidRDefault="004F5000" w:rsidP="004F5000">
                  <w:pPr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3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- نيمسال 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س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وم:                    ميانگين معدل:</w:t>
                  </w:r>
                </w:p>
                <w:p w:rsidR="00CB28AA" w:rsidRPr="004F5000" w:rsidRDefault="004F5000" w:rsidP="002A1206">
                  <w:pPr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4F5000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4- </w:t>
                  </w:r>
                  <w:r w:rsidR="00CB28AA" w:rsidRPr="004F5000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تعداد واحدهای باقيمانده:</w:t>
                  </w:r>
                </w:p>
                <w:p w:rsidR="00CB28AA" w:rsidRPr="00CB28AA" w:rsidRDefault="004F5000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5- </w:t>
                  </w:r>
                  <w:r w:rsidR="00CB28AA"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تاريخ احتمالی دفاع از پايان نامه:</w:t>
                  </w:r>
                </w:p>
              </w:tc>
            </w:tr>
            <w:tr w:rsidR="00CB28AA" w:rsidRPr="00A46AE9" w:rsidTr="007544F2">
              <w:tblPrEx>
                <w:tblLook w:val="0000" w:firstRow="0" w:lastRow="0" w:firstColumn="0" w:lastColumn="0" w:noHBand="0" w:noVBand="0"/>
              </w:tblPrEx>
              <w:trPr>
                <w:trHeight w:val="1334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28AA" w:rsidRPr="009A6F7B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وضعيت پژوهشی:</w:t>
                  </w:r>
                </w:p>
                <w:p w:rsidR="00CB28AA" w:rsidRPr="00CB28AA" w:rsidRDefault="004F5000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عنوان</w:t>
                  </w:r>
                  <w:r w:rsidR="00CB28AA"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پايان نامه</w:t>
                  </w:r>
                  <w:r w:rsidR="00CB28AA"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تاريخ تصويب در شورای تخصصی گروه: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                        </w:t>
                  </w:r>
                  <w:r w:rsidR="00EE5648"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تاريخ تصويب در شورای 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پژوهشکده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/دانشکده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:</w:t>
                  </w:r>
                </w:p>
                <w:p w:rsidR="004F5000" w:rsidRPr="00CB28AA" w:rsidRDefault="004F5000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CB28AA" w:rsidRPr="00A46AE9" w:rsidTr="007544F2">
              <w:tblPrEx>
                <w:tblLook w:val="0000" w:firstRow="0" w:lastRow="0" w:firstColumn="0" w:lastColumn="0" w:noHBand="0" w:noVBand="0"/>
              </w:tblPrEx>
              <w:trPr>
                <w:trHeight w:val="712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28AA" w:rsidRPr="009A6F7B" w:rsidRDefault="00CB28AA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مشخصات اساتید راهنما و مشاور:     </w:t>
                  </w:r>
                </w:p>
                <w:p w:rsidR="00934BA5" w:rsidRPr="00934BA5" w:rsidRDefault="00934BA5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 xml:space="preserve">استاد </w:t>
                  </w:r>
                  <w:r w:rsidRPr="00934BA5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راهنمای اول:</w:t>
                  </w:r>
                </w:p>
                <w:p w:rsidR="00CB28AA" w:rsidRDefault="00CB28AA" w:rsidP="00934BA5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نام و نام خانوادگی:                        سمت علمی:                        </w:t>
                  </w:r>
                  <w:r w:rsidR="00934BA5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دانشگاه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:</w:t>
                  </w:r>
                </w:p>
                <w:p w:rsidR="00934BA5" w:rsidRPr="00934BA5" w:rsidRDefault="00934BA5" w:rsidP="00934BA5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 xml:space="preserve">استاد </w:t>
                  </w:r>
                  <w:r w:rsidRPr="00934BA5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 xml:space="preserve">راهنمای </w:t>
                  </w:r>
                  <w:r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دوم</w:t>
                  </w:r>
                  <w:r w:rsidRPr="00934BA5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:</w:t>
                  </w:r>
                </w:p>
                <w:p w:rsid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نام و نام خانوادگی:                        سمت علمی:                        </w:t>
                  </w:r>
                  <w:r w:rsidR="00934BA5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دانشگاه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:</w:t>
                  </w:r>
                </w:p>
                <w:p w:rsidR="00934BA5" w:rsidRDefault="00934BA5" w:rsidP="00934BA5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 xml:space="preserve">استاد مشاور: </w:t>
                  </w:r>
                </w:p>
                <w:p w:rsidR="00CB28AA" w:rsidRPr="00CB28AA" w:rsidRDefault="00CB28AA" w:rsidP="00934BA5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نام و نام خانوادگی:                        سمت علمی:                        </w:t>
                  </w:r>
                  <w:r w:rsidR="00934BA5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دانشگاه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:</w:t>
                  </w:r>
                </w:p>
              </w:tc>
            </w:tr>
            <w:tr w:rsidR="00CB28AA" w:rsidRPr="00A46AE9" w:rsidTr="007544F2">
              <w:tblPrEx>
                <w:tblLook w:val="0000" w:firstRow="0" w:lastRow="0" w:firstColumn="0" w:lastColumn="0" w:noHBand="0" w:noVBand="0"/>
              </w:tblPrEx>
              <w:trPr>
                <w:trHeight w:val="712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F22E35" w:rsidRPr="00F22E35" w:rsidRDefault="00F22E35" w:rsidP="004202C9">
                  <w:pPr>
                    <w:ind w:right="-900"/>
                    <w:rPr>
                      <w:rFonts w:ascii="Arial" w:hAnsi="Arial" w:cs="B Roya"/>
                      <w:b/>
                      <w:bCs/>
                      <w:color w:val="FF0000"/>
                      <w:sz w:val="24"/>
                      <w:rtl/>
                      <w:lang w:bidi="fa-IR"/>
                    </w:rPr>
                  </w:pPr>
                  <w:r w:rsidRPr="00F22E35">
                    <w:rPr>
                      <w:rFonts w:ascii="Arial" w:hAnsi="Arial" w:cs="B Roya" w:hint="cs"/>
                      <w:b/>
                      <w:bCs/>
                      <w:color w:val="FF0000"/>
                      <w:sz w:val="24"/>
                      <w:rtl/>
                      <w:lang w:bidi="fa-IR"/>
                    </w:rPr>
                    <w:t xml:space="preserve">(لازم به ذکر است این فرم نیاز به امضا ندارد و تایید کاریر در هر مرحله به منزله امضا می باشد (این </w:t>
                  </w:r>
                  <w:r w:rsidR="004202C9">
                    <w:rPr>
                      <w:rFonts w:ascii="Arial" w:hAnsi="Arial" w:cs="B Roya" w:hint="cs"/>
                      <w:b/>
                      <w:bCs/>
                      <w:color w:val="FF0000"/>
                      <w:sz w:val="24"/>
                      <w:rtl/>
                      <w:lang w:bidi="fa-IR"/>
                    </w:rPr>
                    <w:t>جمله</w:t>
                  </w:r>
                  <w:bookmarkStart w:id="0" w:name="_GoBack"/>
                  <w:bookmarkEnd w:id="0"/>
                  <w:r w:rsidRPr="00F22E35">
                    <w:rPr>
                      <w:rFonts w:ascii="Arial" w:hAnsi="Arial" w:cs="B Roya" w:hint="cs"/>
                      <w:b/>
                      <w:bCs/>
                      <w:color w:val="FF0000"/>
                      <w:sz w:val="24"/>
                      <w:rtl/>
                      <w:lang w:bidi="fa-IR"/>
                    </w:rPr>
                    <w:t xml:space="preserve"> حذف گردد))</w:t>
                  </w: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B331F" w:rsidRDefault="004B331F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CB28AA" w:rsidRPr="0096572A" w:rsidRDefault="00CB28AA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6572A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وضعیت تحصیلی:</w:t>
                  </w:r>
                </w:p>
                <w:p w:rsidR="00CB28AA" w:rsidRPr="0096572A" w:rsidRDefault="00A378CD" w:rsidP="006126DD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ind w:left="714" w:hanging="357"/>
                    <w:jc w:val="both"/>
                    <w:rPr>
                      <w:rFonts w:ascii="Arial" w:hAnsi="Arial" w:cs="B Roya"/>
                      <w:sz w:val="24"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آیا انجام فعالیت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softHyphen/>
                    <w:t>های پژوهشی پایان</w:t>
                  </w:r>
                  <w:r>
                    <w:rPr>
                      <w:rFonts w:ascii="Arial" w:hAnsi="Arial" w:cs="B Roya"/>
                      <w:sz w:val="24"/>
                      <w:rtl/>
                      <w:lang w:bidi="fa-IR"/>
                    </w:rPr>
                    <w:softHyphen/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نامه مطابق جدول زمان</w:t>
                  </w:r>
                  <w:r>
                    <w:rPr>
                      <w:rFonts w:ascii="Arial" w:hAnsi="Arial" w:cs="B Roya"/>
                      <w:sz w:val="24"/>
                      <w:rtl/>
                      <w:lang w:bidi="fa-IR"/>
                    </w:rPr>
                    <w:softHyphen/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بندی بوده است؟ در صورت مثبت </w:t>
                  </w:r>
                  <w:r w:rsidR="006126DD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بودن جواب شرح کاملی </w:t>
                  </w:r>
                  <w:r w:rsidR="006126DD">
                    <w:rPr>
                      <w:rFonts w:ascii="Arial" w:hAnsi="Arial" w:cs="B Roya"/>
                      <w:sz w:val="24"/>
                      <w:rtl/>
                      <w:lang w:bidi="fa-IR"/>
                    </w:rPr>
                    <w:br/>
                  </w:r>
                  <w:r w:rsidR="006126DD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(حداقل 5 سطر) از 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فعالیت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softHyphen/>
                    <w:t>های انجام شده را ذکر کنید</w:t>
                  </w:r>
                  <w:r w:rsidR="009A6F7B" w:rsidRPr="0096572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.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در غیر این صورت</w:t>
                  </w:r>
                  <w:r w:rsidRPr="0096572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،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دلایل عدم پیشرفت را ذکر کنید.</w:t>
                  </w:r>
                </w:p>
                <w:p w:rsidR="009A6F7B" w:rsidRDefault="009A6F7B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4B331F" w:rsidRPr="0096572A" w:rsidRDefault="004B331F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691253" w:rsidRPr="0096572A" w:rsidRDefault="00691253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9A6F7B" w:rsidRPr="0096572A" w:rsidRDefault="009A6F7B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691253" w:rsidRDefault="00691253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3A07D0" w:rsidRDefault="003A07D0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3A07D0" w:rsidRPr="0096572A" w:rsidRDefault="003A07D0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lang w:bidi="fa-IR"/>
                    </w:rPr>
                  </w:pPr>
                </w:p>
                <w:p w:rsidR="009A6F7B" w:rsidRPr="0096572A" w:rsidRDefault="00EE3518" w:rsidP="00C9179D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B Roya"/>
                      <w:sz w:val="24"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آیا ادامه فعالیت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softHyphen/>
                    <w:t>های پژوهشی خود را طبق جدول زمانبندی پیش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softHyphen/>
                    <w:t>بینی می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softHyphen/>
                    <w:t xml:space="preserve">کنید؟ توضیح دهید. </w:t>
                  </w:r>
                </w:p>
                <w:p w:rsidR="008A5266" w:rsidRPr="0096572A" w:rsidRDefault="008A5266" w:rsidP="00C9179D">
                  <w:pPr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691253" w:rsidRPr="0096572A" w:rsidRDefault="00691253" w:rsidP="00C9179D">
                  <w:pPr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7A613B" w:rsidRDefault="007A613B" w:rsidP="00C9179D">
                  <w:pPr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183F0B" w:rsidRPr="0096572A" w:rsidRDefault="00183F0B" w:rsidP="00C9179D">
                  <w:pPr>
                    <w:jc w:val="both"/>
                    <w:rPr>
                      <w:rFonts w:ascii="Arial" w:hAnsi="Arial" w:cs="B Roya"/>
                      <w:sz w:val="24"/>
                      <w:lang w:bidi="fa-IR"/>
                    </w:rPr>
                  </w:pPr>
                </w:p>
                <w:p w:rsidR="009A6F7B" w:rsidRPr="0096572A" w:rsidRDefault="009A6F7B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C230D7" w:rsidRPr="0096572A" w:rsidRDefault="00C230D7" w:rsidP="00C9179D">
                  <w:pPr>
                    <w:pStyle w:val="ListParagraph"/>
                    <w:jc w:val="both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</w:p>
                <w:p w:rsidR="009A6F7B" w:rsidRPr="004B331F" w:rsidRDefault="00C9179D" w:rsidP="004B331F">
                  <w:pPr>
                    <w:jc w:val="center"/>
                    <w:rPr>
                      <w:rFonts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6572A">
                    <w:rPr>
                      <w:rFonts w:cs="B Roya" w:hint="cs"/>
                      <w:sz w:val="24"/>
                      <w:rtl/>
                      <w:lang w:bidi="fa-IR"/>
                    </w:rPr>
                    <w:t xml:space="preserve">                                                </w:t>
                  </w:r>
                  <w:r w:rsidR="004B331F">
                    <w:rPr>
                      <w:rFonts w:cs="B Roya" w:hint="cs"/>
                      <w:sz w:val="24"/>
                      <w:rtl/>
                      <w:lang w:bidi="fa-IR"/>
                    </w:rPr>
                    <w:t xml:space="preserve">                               </w:t>
                  </w:r>
                </w:p>
              </w:tc>
            </w:tr>
          </w:tbl>
          <w:p w:rsidR="00C9179D" w:rsidRDefault="00C9179D" w:rsidP="00550AC0">
            <w:pPr>
              <w:jc w:val="center"/>
              <w:rPr>
                <w:rFonts w:cs="B Roya"/>
                <w:sz w:val="22"/>
                <w:rtl/>
                <w:lang w:bidi="fa-IR"/>
              </w:rPr>
            </w:pPr>
          </w:p>
          <w:p w:rsidR="00C9179D" w:rsidRPr="0096572A" w:rsidRDefault="00691253" w:rsidP="006F0395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  <w:r w:rsidRPr="0096572A">
              <w:rPr>
                <w:rFonts w:cs="B Roya" w:hint="cs"/>
                <w:b/>
                <w:bCs/>
                <w:sz w:val="24"/>
                <w:rtl/>
                <w:lang w:bidi="fa-IR"/>
              </w:rPr>
              <w:t xml:space="preserve">جدول </w:t>
            </w:r>
            <w:r w:rsidR="006F0395">
              <w:rPr>
                <w:rFonts w:cs="B Roya" w:hint="cs"/>
                <w:b/>
                <w:bCs/>
                <w:sz w:val="24"/>
                <w:rtl/>
                <w:lang w:bidi="fa-IR"/>
              </w:rPr>
              <w:t>میزان رضایتمندی از عملکرد دانشجو که توسط استاد راهنما تکمیل می</w:t>
            </w:r>
            <w:r w:rsidR="006F0395">
              <w:rPr>
                <w:rFonts w:cs="B Roya" w:hint="cs"/>
                <w:b/>
                <w:bCs/>
                <w:sz w:val="24"/>
                <w:rtl/>
                <w:lang w:bidi="fa-IR"/>
              </w:rPr>
              <w:softHyphen/>
              <w:t>گردد</w:t>
            </w:r>
          </w:p>
          <w:p w:rsidR="00CB28AA" w:rsidRDefault="008A5266" w:rsidP="00550AC0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884"/>
              <w:gridCol w:w="819"/>
              <w:gridCol w:w="992"/>
              <w:gridCol w:w="709"/>
              <w:gridCol w:w="844"/>
              <w:gridCol w:w="841"/>
            </w:tblGrid>
            <w:tr w:rsidR="00C9179D" w:rsidTr="00691253">
              <w:tc>
                <w:tcPr>
                  <w:tcW w:w="5884" w:type="dxa"/>
                </w:tcPr>
                <w:p w:rsidR="00C9179D" w:rsidRPr="0096572A" w:rsidRDefault="00C9179D" w:rsidP="00C9179D">
                  <w:pPr>
                    <w:jc w:val="both"/>
                    <w:rPr>
                      <w:rFonts w:cs="B Roya"/>
                      <w:b/>
                      <w:bCs/>
                      <w:sz w:val="22"/>
                      <w:rtl/>
                      <w:lang w:bidi="fa-IR"/>
                    </w:rPr>
                  </w:pPr>
                </w:p>
              </w:tc>
              <w:tc>
                <w:tcPr>
                  <w:tcW w:w="819" w:type="dxa"/>
                </w:tcPr>
                <w:p w:rsidR="00C9179D" w:rsidRPr="0096572A" w:rsidRDefault="00C9179D" w:rsidP="00550AC0">
                  <w:pPr>
                    <w:jc w:val="both"/>
                    <w:rPr>
                      <w:rFonts w:cs="B Roya"/>
                      <w:b/>
                      <w:bCs/>
                      <w:sz w:val="18"/>
                      <w:szCs w:val="20"/>
                      <w:rtl/>
                      <w:lang w:bidi="fa-IR"/>
                    </w:rPr>
                  </w:pPr>
                  <w:r w:rsidRPr="0096572A">
                    <w:rPr>
                      <w:rFonts w:cs="B Roya" w:hint="cs"/>
                      <w:b/>
                      <w:bCs/>
                      <w:sz w:val="18"/>
                      <w:szCs w:val="20"/>
                      <w:rtl/>
                      <w:lang w:bidi="fa-IR"/>
                    </w:rPr>
                    <w:t>عالی</w:t>
                  </w:r>
                </w:p>
              </w:tc>
              <w:tc>
                <w:tcPr>
                  <w:tcW w:w="992" w:type="dxa"/>
                </w:tcPr>
                <w:p w:rsidR="00C9179D" w:rsidRPr="0096572A" w:rsidRDefault="00C9179D" w:rsidP="00550AC0">
                  <w:pPr>
                    <w:jc w:val="both"/>
                    <w:rPr>
                      <w:rFonts w:cs="B Roya"/>
                      <w:b/>
                      <w:bCs/>
                      <w:sz w:val="18"/>
                      <w:szCs w:val="20"/>
                      <w:rtl/>
                      <w:lang w:bidi="fa-IR"/>
                    </w:rPr>
                  </w:pPr>
                  <w:r w:rsidRPr="0096572A">
                    <w:rPr>
                      <w:rFonts w:cs="B Roya" w:hint="cs"/>
                      <w:b/>
                      <w:bCs/>
                      <w:sz w:val="18"/>
                      <w:szCs w:val="20"/>
                      <w:rtl/>
                      <w:lang w:bidi="fa-IR"/>
                    </w:rPr>
                    <w:t>بسيار خوب</w:t>
                  </w:r>
                </w:p>
              </w:tc>
              <w:tc>
                <w:tcPr>
                  <w:tcW w:w="709" w:type="dxa"/>
                </w:tcPr>
                <w:p w:rsidR="00C9179D" w:rsidRPr="0096572A" w:rsidRDefault="00C9179D" w:rsidP="00550AC0">
                  <w:pPr>
                    <w:jc w:val="both"/>
                    <w:rPr>
                      <w:rFonts w:cs="B Roya"/>
                      <w:b/>
                      <w:bCs/>
                      <w:sz w:val="18"/>
                      <w:szCs w:val="20"/>
                      <w:rtl/>
                      <w:lang w:bidi="fa-IR"/>
                    </w:rPr>
                  </w:pPr>
                  <w:r w:rsidRPr="0096572A">
                    <w:rPr>
                      <w:rFonts w:cs="B Roya" w:hint="cs"/>
                      <w:b/>
                      <w:bCs/>
                      <w:sz w:val="18"/>
                      <w:szCs w:val="20"/>
                      <w:rtl/>
                      <w:lang w:bidi="fa-IR"/>
                    </w:rPr>
                    <w:t>خوب</w:t>
                  </w:r>
                </w:p>
              </w:tc>
              <w:tc>
                <w:tcPr>
                  <w:tcW w:w="844" w:type="dxa"/>
                </w:tcPr>
                <w:p w:rsidR="00C9179D" w:rsidRPr="0096572A" w:rsidRDefault="00C9179D" w:rsidP="00550AC0">
                  <w:pPr>
                    <w:jc w:val="both"/>
                    <w:rPr>
                      <w:rFonts w:cs="B Roya"/>
                      <w:b/>
                      <w:bCs/>
                      <w:sz w:val="18"/>
                      <w:szCs w:val="20"/>
                      <w:rtl/>
                      <w:lang w:bidi="fa-IR"/>
                    </w:rPr>
                  </w:pPr>
                  <w:r w:rsidRPr="0096572A">
                    <w:rPr>
                      <w:rFonts w:cs="B Roya" w:hint="cs"/>
                      <w:b/>
                      <w:bCs/>
                      <w:sz w:val="18"/>
                      <w:szCs w:val="20"/>
                      <w:rtl/>
                      <w:lang w:bidi="fa-IR"/>
                    </w:rPr>
                    <w:t>متوسط</w:t>
                  </w:r>
                </w:p>
              </w:tc>
              <w:tc>
                <w:tcPr>
                  <w:tcW w:w="841" w:type="dxa"/>
                </w:tcPr>
                <w:p w:rsidR="00C9179D" w:rsidRPr="0096572A" w:rsidRDefault="00C9179D" w:rsidP="00550AC0">
                  <w:pPr>
                    <w:jc w:val="both"/>
                    <w:rPr>
                      <w:rFonts w:cs="B Roya"/>
                      <w:b/>
                      <w:bCs/>
                      <w:sz w:val="18"/>
                      <w:szCs w:val="20"/>
                      <w:rtl/>
                      <w:lang w:bidi="fa-IR"/>
                    </w:rPr>
                  </w:pPr>
                  <w:r w:rsidRPr="0096572A">
                    <w:rPr>
                      <w:rFonts w:cs="B Roya" w:hint="cs"/>
                      <w:b/>
                      <w:bCs/>
                      <w:sz w:val="18"/>
                      <w:szCs w:val="20"/>
                      <w:rtl/>
                      <w:lang w:bidi="fa-IR"/>
                    </w:rPr>
                    <w:t>ضعيف</w:t>
                  </w: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Default="00691253" w:rsidP="00691253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>تعامل دانشجو با استاد راهنما و فواصل زمانی ملاقات</w:t>
                  </w:r>
                  <w:r>
                    <w:rPr>
                      <w:rFonts w:cs="B Roya" w:hint="eastAsia"/>
                      <w:sz w:val="22"/>
                      <w:rtl/>
                      <w:lang w:bidi="fa-IR"/>
                    </w:rPr>
                    <w:t>‌</w:t>
                  </w: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>ها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 w:hint="cs"/>
                      <w:sz w:val="18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Default="00874F31" w:rsidP="00874F31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نحوه ارائه گزارش پیشرفت 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کار 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Default="00691253" w:rsidP="0023480C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bookmarkStart w:id="1" w:name="OLE_LINK1"/>
                  <w:bookmarkStart w:id="2" w:name="OLE_LINK2"/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>میزان پیشرفت در فعالیت</w:t>
                  </w:r>
                  <w:r>
                    <w:rPr>
                      <w:rFonts w:cs="B Roya" w:hint="eastAsia"/>
                      <w:sz w:val="22"/>
                      <w:rtl/>
                      <w:lang w:bidi="fa-IR"/>
                    </w:rPr>
                    <w:t>‌</w:t>
                  </w: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های 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t>پژوهشی پیش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softHyphen/>
                    <w:t>بینی شده</w:t>
                  </w: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 </w:t>
                  </w:r>
                  <w:bookmarkEnd w:id="1"/>
                  <w:bookmarkEnd w:id="2"/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Default="00691253" w:rsidP="0023480C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تجزیه تحلیل 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t>داده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softHyphen/>
                    <w:t>ها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Pr="00AC1167" w:rsidRDefault="00691253" w:rsidP="00655411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>برنامه مشخص شده برای</w:t>
                  </w:r>
                  <w:r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 ترم</w:t>
                  </w: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 </w:t>
                  </w:r>
                  <w:r w:rsidR="00655411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ادامه کار 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Pr="00AC1167" w:rsidRDefault="00691253" w:rsidP="0023480C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>نظر</w:t>
                  </w:r>
                  <w:r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 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t>کلی</w:t>
                  </w:r>
                  <w:r w:rsidRPr="00AC1167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 استاد راهنما</w:t>
                  </w:r>
                  <w:r>
                    <w:rPr>
                      <w:rFonts w:cs="B Roya" w:hint="cs"/>
                      <w:sz w:val="22"/>
                      <w:rtl/>
                      <w:lang w:bidi="fa-IR"/>
                    </w:rPr>
                    <w:t>ی اول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Pr="00691253" w:rsidRDefault="00691253" w:rsidP="0023480C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 w:rsidRPr="00691253">
                    <w:rPr>
                      <w:rFonts w:cs="B Roya" w:hint="cs"/>
                      <w:sz w:val="22"/>
                      <w:rtl/>
                      <w:lang w:bidi="fa-IR"/>
                    </w:rPr>
                    <w:t>نظر</w:t>
                  </w:r>
                  <w:r w:rsidR="0023480C">
                    <w:rPr>
                      <w:rFonts w:cs="B Roya" w:hint="cs"/>
                      <w:sz w:val="22"/>
                      <w:rtl/>
                      <w:lang w:bidi="fa-IR"/>
                    </w:rPr>
                    <w:t>کلی</w:t>
                  </w:r>
                  <w:r w:rsidRPr="00691253">
                    <w:rPr>
                      <w:rFonts w:cs="B Roya" w:hint="cs"/>
                      <w:sz w:val="22"/>
                      <w:rtl/>
                      <w:lang w:bidi="fa-IR"/>
                    </w:rPr>
                    <w:t xml:space="preserve"> استاد راهنمای </w:t>
                  </w:r>
                  <w:r>
                    <w:rPr>
                      <w:rFonts w:cs="B Roya" w:hint="cs"/>
                      <w:sz w:val="22"/>
                      <w:rtl/>
                      <w:lang w:bidi="fa-IR"/>
                    </w:rPr>
                    <w:t>دوم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  <w:tr w:rsidR="00691253" w:rsidTr="00691253">
              <w:tc>
                <w:tcPr>
                  <w:tcW w:w="5884" w:type="dxa"/>
                </w:tcPr>
                <w:p w:rsidR="00691253" w:rsidRPr="00AC1167" w:rsidRDefault="00691253" w:rsidP="00C9179D">
                  <w:pPr>
                    <w:jc w:val="both"/>
                    <w:rPr>
                      <w:rFonts w:cs="B Roya"/>
                      <w:sz w:val="22"/>
                      <w:rtl/>
                      <w:lang w:bidi="fa-IR"/>
                    </w:rPr>
                  </w:pPr>
                  <w:r>
                    <w:rPr>
                      <w:rFonts w:cs="B Roya" w:hint="cs"/>
                      <w:sz w:val="22"/>
                      <w:rtl/>
                      <w:lang w:bidi="fa-IR"/>
                    </w:rPr>
                    <w:t>نظر نهایی پژوهشکده/دانشکده</w:t>
                  </w:r>
                </w:p>
              </w:tc>
              <w:tc>
                <w:tcPr>
                  <w:tcW w:w="81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41" w:type="dxa"/>
                </w:tcPr>
                <w:p w:rsidR="00691253" w:rsidRPr="00691253" w:rsidRDefault="00691253" w:rsidP="00550AC0">
                  <w:pPr>
                    <w:jc w:val="both"/>
                    <w:rPr>
                      <w:rFonts w:cs="B Roya"/>
                      <w:sz w:val="18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B28AA" w:rsidRPr="008A5266" w:rsidRDefault="00CB28AA" w:rsidP="009A6F7B">
            <w:pPr>
              <w:rPr>
                <w:rFonts w:cs="B Roya"/>
                <w:sz w:val="24"/>
                <w:lang w:bidi="fa-IR"/>
              </w:rPr>
            </w:pPr>
          </w:p>
        </w:tc>
      </w:tr>
    </w:tbl>
    <w:p w:rsidR="00F22E35" w:rsidRDefault="00F22E35" w:rsidP="00FA7786">
      <w:pPr>
        <w:pStyle w:val="Heading4"/>
        <w:ind w:left="-694"/>
        <w:rPr>
          <w:rFonts w:cs="B Roya" w:hint="cs"/>
          <w:b w:val="0"/>
          <w:bCs w:val="0"/>
          <w:sz w:val="24"/>
          <w:szCs w:val="24"/>
          <w:rtl/>
          <w:lang w:bidi="fa-IR"/>
        </w:rPr>
      </w:pPr>
    </w:p>
    <w:p w:rsidR="0023480C" w:rsidRDefault="0023480C" w:rsidP="00FA7786">
      <w:pPr>
        <w:pStyle w:val="Heading4"/>
        <w:ind w:left="-694"/>
        <w:rPr>
          <w:rFonts w:cs="B Roya"/>
          <w:b w:val="0"/>
          <w:bCs w:val="0"/>
          <w:sz w:val="24"/>
          <w:szCs w:val="24"/>
          <w:rtl/>
          <w:lang w:bidi="fa-IR"/>
        </w:rPr>
      </w:pPr>
      <w:r w:rsidRPr="0023480C">
        <w:rPr>
          <w:rFonts w:cs="B Roya" w:hint="cs"/>
          <w:b w:val="0"/>
          <w:bCs w:val="0"/>
          <w:sz w:val="24"/>
          <w:szCs w:val="24"/>
          <w:rtl/>
          <w:lang w:bidi="fa-IR"/>
        </w:rPr>
        <w:t>توضیحات اساتید راهنما در صورت ضرورت</w:t>
      </w:r>
      <w:r w:rsidR="00342C24">
        <w:rPr>
          <w:rFonts w:cs="B Roya" w:hint="cs"/>
          <w:b w:val="0"/>
          <w:bCs w:val="0"/>
          <w:sz w:val="24"/>
          <w:szCs w:val="24"/>
          <w:rtl/>
          <w:lang w:bidi="fa-IR"/>
        </w:rPr>
        <w:t>:</w:t>
      </w:r>
    </w:p>
    <w:p w:rsidR="00FA7786" w:rsidRDefault="00FA7786" w:rsidP="00FA7786">
      <w:pPr>
        <w:rPr>
          <w:rtl/>
          <w:lang w:bidi="fa-IR"/>
        </w:rPr>
      </w:pPr>
    </w:p>
    <w:p w:rsidR="00FA7786" w:rsidRDefault="00FA7786" w:rsidP="00FA7786">
      <w:pPr>
        <w:rPr>
          <w:rtl/>
          <w:lang w:bidi="fa-IR"/>
        </w:rPr>
      </w:pPr>
    </w:p>
    <w:p w:rsidR="00FA7786" w:rsidRDefault="00FA7786" w:rsidP="00FA7786">
      <w:pPr>
        <w:rPr>
          <w:rtl/>
          <w:lang w:bidi="fa-IR"/>
        </w:rPr>
      </w:pPr>
    </w:p>
    <w:p w:rsidR="00183F0B" w:rsidRPr="00FA7786" w:rsidRDefault="00183F0B" w:rsidP="00FA7786">
      <w:pPr>
        <w:rPr>
          <w:rtl/>
          <w:lang w:bidi="fa-IR"/>
        </w:rPr>
      </w:pPr>
    </w:p>
    <w:p w:rsidR="00BA37AD" w:rsidRPr="00D5090B" w:rsidRDefault="00BA37AD" w:rsidP="004B331F">
      <w:pPr>
        <w:pStyle w:val="Heading4"/>
        <w:rPr>
          <w:rFonts w:cs="B Roya"/>
          <w:sz w:val="22"/>
          <w:szCs w:val="22"/>
          <w:rtl/>
        </w:rPr>
      </w:pPr>
    </w:p>
    <w:p w:rsidR="00BA37AD" w:rsidRPr="00D5090B" w:rsidRDefault="00BA37AD" w:rsidP="00FF2C8C">
      <w:pPr>
        <w:rPr>
          <w:rFonts w:cs="B Roya"/>
          <w:sz w:val="22"/>
          <w:szCs w:val="22"/>
          <w:rtl/>
        </w:rPr>
      </w:pPr>
    </w:p>
    <w:sectPr w:rsidR="00BA37AD" w:rsidRPr="00D5090B" w:rsidSect="00183F0B">
      <w:pgSz w:w="11906" w:h="16838"/>
      <w:pgMar w:top="567" w:right="1466" w:bottom="284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11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1B" w:rsidRDefault="006B4E1B" w:rsidP="001776C8">
      <w:r>
        <w:separator/>
      </w:r>
    </w:p>
  </w:endnote>
  <w:endnote w:type="continuationSeparator" w:id="0">
    <w:p w:rsidR="006B4E1B" w:rsidRDefault="006B4E1B" w:rsidP="0017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CC-Traffic">
    <w:charset w:val="00"/>
    <w:family w:val="auto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1B" w:rsidRDefault="006B4E1B" w:rsidP="001776C8">
      <w:r>
        <w:separator/>
      </w:r>
    </w:p>
  </w:footnote>
  <w:footnote w:type="continuationSeparator" w:id="0">
    <w:p w:rsidR="006B4E1B" w:rsidRDefault="006B4E1B" w:rsidP="0017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3853"/>
    <w:multiLevelType w:val="hybridMultilevel"/>
    <w:tmpl w:val="7202485E"/>
    <w:lvl w:ilvl="0" w:tplc="990874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AD"/>
    <w:rsid w:val="00052B6D"/>
    <w:rsid w:val="00067388"/>
    <w:rsid w:val="000D0DF1"/>
    <w:rsid w:val="00145D1E"/>
    <w:rsid w:val="001613CD"/>
    <w:rsid w:val="001776C8"/>
    <w:rsid w:val="00183F0B"/>
    <w:rsid w:val="001B45DB"/>
    <w:rsid w:val="001D4120"/>
    <w:rsid w:val="00233667"/>
    <w:rsid w:val="0023480C"/>
    <w:rsid w:val="002711D7"/>
    <w:rsid w:val="0028178E"/>
    <w:rsid w:val="002B593B"/>
    <w:rsid w:val="002D38A4"/>
    <w:rsid w:val="00342C24"/>
    <w:rsid w:val="003A07D0"/>
    <w:rsid w:val="003B35DB"/>
    <w:rsid w:val="003C0E16"/>
    <w:rsid w:val="00403B9D"/>
    <w:rsid w:val="00411718"/>
    <w:rsid w:val="004202C9"/>
    <w:rsid w:val="004353AF"/>
    <w:rsid w:val="00473E0D"/>
    <w:rsid w:val="004B331F"/>
    <w:rsid w:val="004E4032"/>
    <w:rsid w:val="004E6166"/>
    <w:rsid w:val="004F5000"/>
    <w:rsid w:val="00550AC0"/>
    <w:rsid w:val="005A51FA"/>
    <w:rsid w:val="005C57CB"/>
    <w:rsid w:val="00602F23"/>
    <w:rsid w:val="006126DD"/>
    <w:rsid w:val="006242B4"/>
    <w:rsid w:val="00641B33"/>
    <w:rsid w:val="00652C46"/>
    <w:rsid w:val="00655411"/>
    <w:rsid w:val="00677C6A"/>
    <w:rsid w:val="00691253"/>
    <w:rsid w:val="006A15E7"/>
    <w:rsid w:val="006A71F9"/>
    <w:rsid w:val="006B062C"/>
    <w:rsid w:val="006B4E1B"/>
    <w:rsid w:val="006C5B2E"/>
    <w:rsid w:val="006D1104"/>
    <w:rsid w:val="006E4BFF"/>
    <w:rsid w:val="006F0395"/>
    <w:rsid w:val="006F38F9"/>
    <w:rsid w:val="007544F2"/>
    <w:rsid w:val="0076743C"/>
    <w:rsid w:val="00782C04"/>
    <w:rsid w:val="007A49D6"/>
    <w:rsid w:val="007A613B"/>
    <w:rsid w:val="007E568A"/>
    <w:rsid w:val="008244C6"/>
    <w:rsid w:val="00837B8D"/>
    <w:rsid w:val="00873A41"/>
    <w:rsid w:val="00874F31"/>
    <w:rsid w:val="008A5266"/>
    <w:rsid w:val="008B7D5D"/>
    <w:rsid w:val="008C6138"/>
    <w:rsid w:val="008E50BC"/>
    <w:rsid w:val="00934BA5"/>
    <w:rsid w:val="009472B8"/>
    <w:rsid w:val="0096572A"/>
    <w:rsid w:val="009848CA"/>
    <w:rsid w:val="00990314"/>
    <w:rsid w:val="009A6F7B"/>
    <w:rsid w:val="009F7009"/>
    <w:rsid w:val="00A104D8"/>
    <w:rsid w:val="00A3662E"/>
    <w:rsid w:val="00A378CD"/>
    <w:rsid w:val="00A817B9"/>
    <w:rsid w:val="00AA6BF4"/>
    <w:rsid w:val="00AC1167"/>
    <w:rsid w:val="00B166AC"/>
    <w:rsid w:val="00BA37AD"/>
    <w:rsid w:val="00BA61F3"/>
    <w:rsid w:val="00BD4614"/>
    <w:rsid w:val="00BE19C9"/>
    <w:rsid w:val="00C230D7"/>
    <w:rsid w:val="00C57BCA"/>
    <w:rsid w:val="00C9179D"/>
    <w:rsid w:val="00CB28AA"/>
    <w:rsid w:val="00D06E41"/>
    <w:rsid w:val="00D3052B"/>
    <w:rsid w:val="00D4286F"/>
    <w:rsid w:val="00D5090B"/>
    <w:rsid w:val="00D600BD"/>
    <w:rsid w:val="00DA625D"/>
    <w:rsid w:val="00DA6A1A"/>
    <w:rsid w:val="00DB1A2E"/>
    <w:rsid w:val="00DB56E1"/>
    <w:rsid w:val="00DC6302"/>
    <w:rsid w:val="00ED1B57"/>
    <w:rsid w:val="00EE3518"/>
    <w:rsid w:val="00EE5648"/>
    <w:rsid w:val="00F00F25"/>
    <w:rsid w:val="00F13F55"/>
    <w:rsid w:val="00F16DC5"/>
    <w:rsid w:val="00F22E35"/>
    <w:rsid w:val="00F30567"/>
    <w:rsid w:val="00F534D0"/>
    <w:rsid w:val="00F776DC"/>
    <w:rsid w:val="00F77E6A"/>
    <w:rsid w:val="00F83A53"/>
    <w:rsid w:val="00FA7786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A37AD"/>
    <w:pPr>
      <w:keepNext/>
      <w:outlineLvl w:val="0"/>
    </w:pPr>
    <w:rPr>
      <w:rFonts w:cs="B Mitra"/>
      <w:szCs w:val="30"/>
    </w:rPr>
  </w:style>
  <w:style w:type="paragraph" w:styleId="Heading2">
    <w:name w:val="heading 2"/>
    <w:basedOn w:val="Normal"/>
    <w:next w:val="Normal"/>
    <w:link w:val="Heading2Char"/>
    <w:qFormat/>
    <w:rsid w:val="00BA37AD"/>
    <w:pPr>
      <w:keepNext/>
      <w:jc w:val="center"/>
      <w:outlineLvl w:val="1"/>
    </w:pPr>
    <w:rPr>
      <w:rFonts w:cs="B Mitr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BA37AD"/>
    <w:pPr>
      <w:keepNext/>
      <w:outlineLvl w:val="3"/>
    </w:pPr>
    <w:rPr>
      <w:rFonts w:cs="B Mitra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rsid w:val="00BA37AD"/>
    <w:rPr>
      <w:rFonts w:ascii="Times New Roman" w:eastAsia="Times New Roman" w:hAnsi="Times New Roman" w:cs="B Mitra"/>
      <w:b/>
      <w:bCs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BA37AD"/>
    <w:rPr>
      <w:rFonts w:ascii="Times New Roman" w:eastAsia="Times New Roman" w:hAnsi="Times New Roman" w:cs="B Mitra"/>
      <w:b/>
      <w:bCs/>
      <w:sz w:val="20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BA37AD"/>
    <w:pPr>
      <w:jc w:val="lowKashida"/>
    </w:pPr>
    <w:rPr>
      <w:rFonts w:cs="Mitra"/>
      <w:szCs w:val="30"/>
    </w:rPr>
  </w:style>
  <w:style w:type="character" w:customStyle="1" w:styleId="BodyTextChar">
    <w:name w:val="Body Text Char"/>
    <w:basedOn w:val="DefaultParagraphFont"/>
    <w:link w:val="BodyText"/>
    <w:semiHidden/>
    <w:rsid w:val="00BA37AD"/>
    <w:rPr>
      <w:rFonts w:ascii="Times New Roman" w:eastAsia="Times New Roman" w:hAnsi="Times New Roman" w:cs="Mitra"/>
      <w:sz w:val="20"/>
      <w:szCs w:val="30"/>
      <w:lang w:bidi="ar-SA"/>
    </w:rPr>
  </w:style>
  <w:style w:type="paragraph" w:styleId="BodyText2">
    <w:name w:val="Body Text 2"/>
    <w:basedOn w:val="Normal"/>
    <w:link w:val="BodyText2Char"/>
    <w:semiHidden/>
    <w:rsid w:val="00BA37AD"/>
    <w:rPr>
      <w:rFonts w:cs="B Mitra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table" w:styleId="TableGrid">
    <w:name w:val="Table Grid"/>
    <w:basedOn w:val="TableNormal"/>
    <w:uiPriority w:val="59"/>
    <w:rsid w:val="00D5090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B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66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A37AD"/>
    <w:pPr>
      <w:keepNext/>
      <w:outlineLvl w:val="0"/>
    </w:pPr>
    <w:rPr>
      <w:rFonts w:cs="B Mitra"/>
      <w:szCs w:val="30"/>
    </w:rPr>
  </w:style>
  <w:style w:type="paragraph" w:styleId="Heading2">
    <w:name w:val="heading 2"/>
    <w:basedOn w:val="Normal"/>
    <w:next w:val="Normal"/>
    <w:link w:val="Heading2Char"/>
    <w:qFormat/>
    <w:rsid w:val="00BA37AD"/>
    <w:pPr>
      <w:keepNext/>
      <w:jc w:val="center"/>
      <w:outlineLvl w:val="1"/>
    </w:pPr>
    <w:rPr>
      <w:rFonts w:cs="B Mitr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BA37AD"/>
    <w:pPr>
      <w:keepNext/>
      <w:outlineLvl w:val="3"/>
    </w:pPr>
    <w:rPr>
      <w:rFonts w:cs="B Mitra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rsid w:val="00BA37AD"/>
    <w:rPr>
      <w:rFonts w:ascii="Times New Roman" w:eastAsia="Times New Roman" w:hAnsi="Times New Roman" w:cs="B Mitra"/>
      <w:b/>
      <w:bCs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BA37AD"/>
    <w:rPr>
      <w:rFonts w:ascii="Times New Roman" w:eastAsia="Times New Roman" w:hAnsi="Times New Roman" w:cs="B Mitra"/>
      <w:b/>
      <w:bCs/>
      <w:sz w:val="20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BA37AD"/>
    <w:pPr>
      <w:jc w:val="lowKashida"/>
    </w:pPr>
    <w:rPr>
      <w:rFonts w:cs="Mitra"/>
      <w:szCs w:val="30"/>
    </w:rPr>
  </w:style>
  <w:style w:type="character" w:customStyle="1" w:styleId="BodyTextChar">
    <w:name w:val="Body Text Char"/>
    <w:basedOn w:val="DefaultParagraphFont"/>
    <w:link w:val="BodyText"/>
    <w:semiHidden/>
    <w:rsid w:val="00BA37AD"/>
    <w:rPr>
      <w:rFonts w:ascii="Times New Roman" w:eastAsia="Times New Roman" w:hAnsi="Times New Roman" w:cs="Mitra"/>
      <w:sz w:val="20"/>
      <w:szCs w:val="30"/>
      <w:lang w:bidi="ar-SA"/>
    </w:rPr>
  </w:style>
  <w:style w:type="paragraph" w:styleId="BodyText2">
    <w:name w:val="Body Text 2"/>
    <w:basedOn w:val="Normal"/>
    <w:link w:val="BodyText2Char"/>
    <w:semiHidden/>
    <w:rsid w:val="00BA37AD"/>
    <w:rPr>
      <w:rFonts w:cs="B Mitra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table" w:styleId="TableGrid">
    <w:name w:val="Table Grid"/>
    <w:basedOn w:val="TableNormal"/>
    <w:uiPriority w:val="59"/>
    <w:rsid w:val="00D5090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B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6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50DF-6CE0-4D58-BF45-D2555952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</dc:creator>
  <cp:lastModifiedBy>Ali</cp:lastModifiedBy>
  <cp:revision>20</cp:revision>
  <cp:lastPrinted>2016-03-05T20:56:00Z</cp:lastPrinted>
  <dcterms:created xsi:type="dcterms:W3CDTF">2016-03-05T11:14:00Z</dcterms:created>
  <dcterms:modified xsi:type="dcterms:W3CDTF">2016-07-05T06:26:00Z</dcterms:modified>
</cp:coreProperties>
</file>